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8D" w:rsidRDefault="00FA578D" w:rsidP="00FA578D">
      <w:pPr>
        <w:pStyle w:val="31"/>
        <w:jc w:val="center"/>
        <w:rPr>
          <w:rFonts w:ascii="Arial" w:hAnsi="Arial"/>
          <w:sz w:val="20"/>
        </w:rPr>
      </w:pPr>
      <w:r>
        <w:rPr>
          <w:rFonts w:ascii="Arial" w:hAnsi="Arial"/>
          <w:noProof/>
          <w:lang w:eastAsia="ru-RU"/>
        </w:rPr>
        <w:drawing>
          <wp:inline distT="0" distB="0" distL="0" distR="0">
            <wp:extent cx="563880" cy="975360"/>
            <wp:effectExtent l="0" t="0" r="762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78D" w:rsidRDefault="00FA578D" w:rsidP="00FA578D">
      <w:pPr>
        <w:pStyle w:val="a3"/>
        <w:tabs>
          <w:tab w:val="left" w:pos="708"/>
        </w:tabs>
        <w:spacing w:line="288" w:lineRule="auto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К О М </w:t>
      </w:r>
      <w:proofErr w:type="gramStart"/>
      <w:r>
        <w:rPr>
          <w:rFonts w:ascii="Arial" w:hAnsi="Arial"/>
          <w:b/>
          <w:sz w:val="26"/>
        </w:rPr>
        <w:t>И</w:t>
      </w:r>
      <w:proofErr w:type="gramEnd"/>
      <w:r>
        <w:rPr>
          <w:rFonts w:ascii="Arial" w:hAnsi="Arial"/>
          <w:b/>
          <w:sz w:val="26"/>
        </w:rPr>
        <w:t xml:space="preserve"> Т Е Т</w:t>
      </w:r>
    </w:p>
    <w:p w:rsidR="00FA578D" w:rsidRDefault="00FA578D" w:rsidP="00FA578D">
      <w:pPr>
        <w:pStyle w:val="a3"/>
        <w:tabs>
          <w:tab w:val="left" w:pos="708"/>
        </w:tabs>
        <w:spacing w:line="288" w:lineRule="auto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 ГОСУДАРСТВЕННОГО РЕГУЛИРОВАНИЯ ТАРИФОВ </w:t>
      </w:r>
    </w:p>
    <w:p w:rsidR="00FA578D" w:rsidRDefault="00FA578D" w:rsidP="00FA578D">
      <w:pPr>
        <w:pStyle w:val="a3"/>
        <w:tabs>
          <w:tab w:val="left" w:pos="708"/>
        </w:tabs>
        <w:spacing w:line="288" w:lineRule="auto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САРАТОВСКОЙ ОБЛАСТИ</w:t>
      </w:r>
    </w:p>
    <w:p w:rsidR="00FA578D" w:rsidRDefault="00FA578D" w:rsidP="00FA578D">
      <w:pPr>
        <w:pStyle w:val="a3"/>
        <w:tabs>
          <w:tab w:val="left" w:pos="708"/>
        </w:tabs>
        <w:spacing w:line="288" w:lineRule="auto"/>
        <w:jc w:val="center"/>
        <w:rPr>
          <w:rFonts w:ascii="Arial" w:hAnsi="Arial"/>
          <w:b/>
          <w:sz w:val="26"/>
        </w:rPr>
      </w:pPr>
      <w:proofErr w:type="gramStart"/>
      <w:r>
        <w:rPr>
          <w:rFonts w:ascii="Arial" w:hAnsi="Arial"/>
          <w:b/>
          <w:sz w:val="26"/>
        </w:rPr>
        <w:t>П</w:t>
      </w:r>
      <w:proofErr w:type="gramEnd"/>
      <w:r>
        <w:rPr>
          <w:rFonts w:ascii="Arial" w:hAnsi="Arial"/>
          <w:b/>
          <w:sz w:val="26"/>
        </w:rPr>
        <w:t xml:space="preserve"> О С Т А Н О В Л Е Н И Е </w:t>
      </w:r>
    </w:p>
    <w:p w:rsidR="00FA578D" w:rsidRDefault="00FA578D" w:rsidP="00FA578D">
      <w:pPr>
        <w:pStyle w:val="a3"/>
        <w:tabs>
          <w:tab w:val="left" w:pos="708"/>
        </w:tabs>
        <w:spacing w:line="216" w:lineRule="auto"/>
        <w:jc w:val="center"/>
        <w:rPr>
          <w:rFonts w:ascii="Arial" w:hAnsi="Arial"/>
        </w:rPr>
      </w:pPr>
    </w:p>
    <w:p w:rsidR="00FA578D" w:rsidRPr="001815FB" w:rsidRDefault="00E03A6E" w:rsidP="00FA578D">
      <w:pPr>
        <w:pStyle w:val="a3"/>
        <w:tabs>
          <w:tab w:val="left" w:pos="708"/>
        </w:tabs>
        <w:spacing w:line="216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20</w:t>
      </w:r>
      <w:r w:rsidR="00FA57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декабря</w:t>
      </w:r>
      <w:r w:rsidR="00FA578D">
        <w:rPr>
          <w:rFonts w:ascii="Arial" w:hAnsi="Arial" w:cs="Arial"/>
          <w:sz w:val="24"/>
          <w:szCs w:val="24"/>
        </w:rPr>
        <w:t xml:space="preserve"> 201</w:t>
      </w:r>
      <w:r w:rsidR="001A676C" w:rsidRPr="00E03A6E">
        <w:rPr>
          <w:rFonts w:ascii="Arial" w:hAnsi="Arial" w:cs="Arial"/>
          <w:sz w:val="24"/>
          <w:szCs w:val="24"/>
        </w:rPr>
        <w:t>8</w:t>
      </w:r>
      <w:r w:rsidR="00FA578D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56</w:t>
      </w:r>
      <w:r w:rsidR="00FA578D">
        <w:rPr>
          <w:rFonts w:ascii="Arial" w:hAnsi="Arial" w:cs="Arial"/>
          <w:sz w:val="24"/>
          <w:szCs w:val="24"/>
        </w:rPr>
        <w:t>/</w:t>
      </w:r>
      <w:r w:rsidR="001815FB">
        <w:rPr>
          <w:rFonts w:ascii="Arial" w:hAnsi="Arial" w:cs="Arial"/>
          <w:sz w:val="24"/>
          <w:szCs w:val="24"/>
        </w:rPr>
        <w:t>6</w:t>
      </w:r>
      <w:r w:rsidR="001815FB">
        <w:rPr>
          <w:rFonts w:ascii="Arial" w:hAnsi="Arial" w:cs="Arial"/>
          <w:sz w:val="24"/>
          <w:szCs w:val="24"/>
          <w:lang w:val="en-US"/>
        </w:rPr>
        <w:t>7</w:t>
      </w:r>
    </w:p>
    <w:p w:rsidR="00FA578D" w:rsidRDefault="00FA578D" w:rsidP="00FA578D">
      <w:pPr>
        <w:pStyle w:val="a3"/>
        <w:tabs>
          <w:tab w:val="left" w:pos="708"/>
        </w:tabs>
        <w:spacing w:line="216" w:lineRule="auto"/>
        <w:jc w:val="center"/>
        <w:rPr>
          <w:rFonts w:ascii="Arial" w:hAnsi="Arial" w:cs="Arial"/>
          <w:sz w:val="24"/>
          <w:szCs w:val="24"/>
        </w:rPr>
      </w:pPr>
    </w:p>
    <w:p w:rsidR="00FA578D" w:rsidRDefault="00FA578D" w:rsidP="00FA578D">
      <w:pPr>
        <w:pStyle w:val="a3"/>
        <w:tabs>
          <w:tab w:val="left" w:pos="708"/>
        </w:tabs>
        <w:spacing w:line="21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 Саратов</w:t>
      </w:r>
    </w:p>
    <w:p w:rsidR="00FA578D" w:rsidRDefault="00FA578D" w:rsidP="00FA578D">
      <w:pPr>
        <w:pStyle w:val="a3"/>
        <w:tabs>
          <w:tab w:val="left" w:pos="708"/>
        </w:tabs>
        <w:spacing w:line="216" w:lineRule="auto"/>
        <w:jc w:val="center"/>
        <w:rPr>
          <w:rFonts w:ascii="Arial" w:hAnsi="Arial" w:cs="Arial"/>
          <w:sz w:val="24"/>
          <w:szCs w:val="24"/>
        </w:rPr>
      </w:pPr>
    </w:p>
    <w:p w:rsidR="00FA578D" w:rsidRDefault="00FA578D" w:rsidP="00FA578D">
      <w:pPr>
        <w:pStyle w:val="a3"/>
        <w:tabs>
          <w:tab w:val="left" w:pos="708"/>
        </w:tabs>
        <w:spacing w:line="216" w:lineRule="auto"/>
        <w:jc w:val="center"/>
        <w:rPr>
          <w:rFonts w:ascii="Arial" w:hAnsi="Arial" w:cs="Arial"/>
          <w:sz w:val="24"/>
          <w:szCs w:val="24"/>
        </w:rPr>
      </w:pPr>
    </w:p>
    <w:p w:rsidR="00FA578D" w:rsidRDefault="00FA578D" w:rsidP="00FA578D">
      <w:pPr>
        <w:pStyle w:val="a3"/>
        <w:tabs>
          <w:tab w:val="left" w:pos="708"/>
        </w:tabs>
        <w:spacing w:line="216" w:lineRule="auto"/>
        <w:jc w:val="center"/>
        <w:rPr>
          <w:rFonts w:ascii="Arial" w:hAnsi="Arial" w:cs="Arial"/>
          <w:sz w:val="24"/>
          <w:szCs w:val="24"/>
        </w:rPr>
      </w:pPr>
    </w:p>
    <w:p w:rsidR="001815FB" w:rsidRPr="001815FB" w:rsidRDefault="00082B7D" w:rsidP="001815F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5F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4310D5" w:rsidRPr="001815FB">
        <w:rPr>
          <w:rFonts w:ascii="Times New Roman" w:hAnsi="Times New Roman" w:cs="Times New Roman"/>
          <w:b/>
          <w:sz w:val="28"/>
          <w:szCs w:val="28"/>
        </w:rPr>
        <w:t xml:space="preserve">постановление Комитета государственного регулирования тарифов Саратовской области </w:t>
      </w:r>
      <w:r w:rsidR="00F91131" w:rsidRPr="001815F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815FB" w:rsidRPr="001815FB">
        <w:rPr>
          <w:rFonts w:ascii="Times New Roman" w:hAnsi="Times New Roman" w:cs="Times New Roman"/>
          <w:b/>
          <w:sz w:val="28"/>
          <w:szCs w:val="28"/>
        </w:rPr>
        <w:t>25</w:t>
      </w:r>
      <w:r w:rsidR="001815FB" w:rsidRPr="001815FB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="001815FB" w:rsidRPr="001815FB">
        <w:rPr>
          <w:rFonts w:ascii="Times New Roman" w:hAnsi="Times New Roman" w:cs="Times New Roman"/>
          <w:b/>
          <w:sz w:val="28"/>
          <w:szCs w:val="28"/>
        </w:rPr>
        <w:t>2018</w:t>
      </w:r>
      <w:r w:rsidR="001815FB" w:rsidRPr="001815F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815FB" w:rsidRPr="00181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5FB" w:rsidRPr="001815FB">
        <w:rPr>
          <w:rFonts w:ascii="Times New Roman" w:hAnsi="Times New Roman" w:cs="Times New Roman"/>
          <w:b/>
          <w:sz w:val="28"/>
          <w:szCs w:val="28"/>
        </w:rPr>
        <w:t>№</w:t>
      </w:r>
      <w:r w:rsidR="001815FB" w:rsidRPr="001815FB">
        <w:rPr>
          <w:rFonts w:ascii="Times New Roman" w:hAnsi="Times New Roman" w:cs="Times New Roman"/>
          <w:b/>
          <w:sz w:val="28"/>
          <w:szCs w:val="28"/>
        </w:rPr>
        <w:t xml:space="preserve"> 19/1</w:t>
      </w:r>
      <w:r w:rsidR="001815FB" w:rsidRPr="001815F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815FB" w:rsidRPr="001815FB">
        <w:rPr>
          <w:rFonts w:ascii="Times New Roman" w:hAnsi="Times New Roman" w:cs="Times New Roman"/>
          <w:b/>
          <w:sz w:val="28"/>
          <w:szCs w:val="28"/>
        </w:rPr>
        <w:t xml:space="preserve">Об установлении тарифа на водоотведение ООО </w:t>
      </w:r>
      <w:r w:rsidR="001815FB" w:rsidRPr="001815FB">
        <w:rPr>
          <w:rFonts w:ascii="Times New Roman" w:hAnsi="Times New Roman" w:cs="Times New Roman"/>
          <w:b/>
          <w:sz w:val="28"/>
          <w:szCs w:val="28"/>
        </w:rPr>
        <w:t>«</w:t>
      </w:r>
      <w:r w:rsidR="001815FB" w:rsidRPr="001815FB">
        <w:rPr>
          <w:rFonts w:ascii="Times New Roman" w:hAnsi="Times New Roman" w:cs="Times New Roman"/>
          <w:b/>
          <w:sz w:val="28"/>
          <w:szCs w:val="28"/>
        </w:rPr>
        <w:t>ПК БВО</w:t>
      </w:r>
      <w:r w:rsidR="001815FB" w:rsidRPr="001815FB">
        <w:rPr>
          <w:rFonts w:ascii="Times New Roman" w:hAnsi="Times New Roman" w:cs="Times New Roman"/>
          <w:b/>
          <w:sz w:val="28"/>
          <w:szCs w:val="28"/>
        </w:rPr>
        <w:t>»</w:t>
      </w:r>
      <w:r w:rsidR="001815FB" w:rsidRPr="001815FB">
        <w:rPr>
          <w:rFonts w:ascii="Times New Roman" w:hAnsi="Times New Roman" w:cs="Times New Roman"/>
          <w:b/>
          <w:sz w:val="28"/>
          <w:szCs w:val="28"/>
        </w:rPr>
        <w:t xml:space="preserve">, осуществляющему свою деятельность на территории </w:t>
      </w:r>
      <w:proofErr w:type="spellStart"/>
      <w:r w:rsidR="001815FB" w:rsidRPr="001815FB">
        <w:rPr>
          <w:rFonts w:ascii="Times New Roman" w:hAnsi="Times New Roman" w:cs="Times New Roman"/>
          <w:b/>
          <w:sz w:val="28"/>
          <w:szCs w:val="28"/>
        </w:rPr>
        <w:t>Балаковского</w:t>
      </w:r>
      <w:proofErr w:type="spellEnd"/>
      <w:r w:rsidR="001815FB" w:rsidRPr="001815F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1815FB" w:rsidRPr="001815FB">
        <w:rPr>
          <w:rFonts w:ascii="Times New Roman" w:hAnsi="Times New Roman" w:cs="Times New Roman"/>
          <w:b/>
          <w:sz w:val="28"/>
          <w:szCs w:val="28"/>
        </w:rPr>
        <w:t>»</w:t>
      </w:r>
    </w:p>
    <w:p w:rsidR="00082B7D" w:rsidRPr="00362D4C" w:rsidRDefault="00082B7D" w:rsidP="001815F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2D4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37D5F" w:rsidRPr="00362D4C">
        <w:rPr>
          <w:rFonts w:ascii="Times New Roman" w:hAnsi="Times New Roman" w:cs="Times New Roman"/>
          <w:sz w:val="28"/>
          <w:szCs w:val="28"/>
        </w:rPr>
        <w:t>постановлением</w:t>
      </w:r>
      <w:r w:rsidRPr="00362D4C">
        <w:rPr>
          <w:rFonts w:ascii="Times New Roman" w:hAnsi="Times New Roman" w:cs="Times New Roman"/>
          <w:sz w:val="28"/>
          <w:szCs w:val="28"/>
        </w:rPr>
        <w:t xml:space="preserve"> Правительства Саратовской области от 2 апреля 2007 года № 169-П </w:t>
      </w:r>
      <w:r w:rsidR="00F91131" w:rsidRPr="00362D4C">
        <w:rPr>
          <w:rFonts w:ascii="Times New Roman" w:hAnsi="Times New Roman" w:cs="Times New Roman"/>
          <w:sz w:val="28"/>
          <w:szCs w:val="28"/>
        </w:rPr>
        <w:t>«</w:t>
      </w:r>
      <w:r w:rsidRPr="00362D4C">
        <w:rPr>
          <w:rFonts w:ascii="Times New Roman" w:hAnsi="Times New Roman" w:cs="Times New Roman"/>
          <w:sz w:val="28"/>
          <w:szCs w:val="28"/>
        </w:rPr>
        <w:t>Вопросы комитета государственного регулирования тарифов Саратовской области</w:t>
      </w:r>
      <w:r w:rsidR="00F91131" w:rsidRPr="00362D4C">
        <w:rPr>
          <w:rFonts w:ascii="Times New Roman" w:hAnsi="Times New Roman" w:cs="Times New Roman"/>
          <w:sz w:val="28"/>
          <w:szCs w:val="28"/>
        </w:rPr>
        <w:t>»</w:t>
      </w:r>
      <w:r w:rsidRPr="00362D4C">
        <w:rPr>
          <w:rFonts w:ascii="Times New Roman" w:hAnsi="Times New Roman" w:cs="Times New Roman"/>
          <w:sz w:val="28"/>
          <w:szCs w:val="28"/>
        </w:rPr>
        <w:t xml:space="preserve">, </w:t>
      </w:r>
      <w:r w:rsidR="00951EB0" w:rsidRPr="00362D4C">
        <w:rPr>
          <w:rFonts w:ascii="Times New Roman" w:hAnsi="Times New Roman" w:cs="Times New Roman"/>
          <w:sz w:val="28"/>
          <w:szCs w:val="28"/>
        </w:rPr>
        <w:t xml:space="preserve">протоколом заседания Правления государственного регулирования тарифов Саратовской области от </w:t>
      </w:r>
      <w:r w:rsidR="007842C1" w:rsidRPr="00362D4C">
        <w:rPr>
          <w:rFonts w:ascii="Times New Roman" w:hAnsi="Times New Roman" w:cs="Times New Roman"/>
          <w:sz w:val="28"/>
          <w:szCs w:val="28"/>
        </w:rPr>
        <w:t>20</w:t>
      </w:r>
      <w:r w:rsidR="008A2EB5" w:rsidRPr="00362D4C">
        <w:rPr>
          <w:rFonts w:ascii="Times New Roman" w:hAnsi="Times New Roman" w:cs="Times New Roman"/>
          <w:sz w:val="28"/>
          <w:szCs w:val="28"/>
        </w:rPr>
        <w:t xml:space="preserve"> </w:t>
      </w:r>
      <w:r w:rsidR="007842C1" w:rsidRPr="00362D4C">
        <w:rPr>
          <w:rFonts w:ascii="Times New Roman" w:hAnsi="Times New Roman" w:cs="Times New Roman"/>
          <w:sz w:val="28"/>
          <w:szCs w:val="28"/>
        </w:rPr>
        <w:t>декабря</w:t>
      </w:r>
      <w:r w:rsidR="00E1666E" w:rsidRPr="00362D4C">
        <w:rPr>
          <w:rFonts w:ascii="Times New Roman" w:hAnsi="Times New Roman" w:cs="Times New Roman"/>
          <w:sz w:val="28"/>
          <w:szCs w:val="28"/>
        </w:rPr>
        <w:t xml:space="preserve"> 201</w:t>
      </w:r>
      <w:r w:rsidR="001A676C" w:rsidRPr="00362D4C">
        <w:rPr>
          <w:rFonts w:ascii="Times New Roman" w:hAnsi="Times New Roman" w:cs="Times New Roman"/>
          <w:sz w:val="28"/>
          <w:szCs w:val="28"/>
        </w:rPr>
        <w:t>8</w:t>
      </w:r>
      <w:r w:rsidR="00E1666E" w:rsidRPr="00362D4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842C1" w:rsidRPr="00362D4C">
        <w:rPr>
          <w:rFonts w:ascii="Times New Roman" w:hAnsi="Times New Roman" w:cs="Times New Roman"/>
          <w:sz w:val="28"/>
          <w:szCs w:val="28"/>
        </w:rPr>
        <w:t>56</w:t>
      </w:r>
      <w:r w:rsidR="00951EB0" w:rsidRPr="00362D4C">
        <w:rPr>
          <w:rFonts w:ascii="Times New Roman" w:hAnsi="Times New Roman" w:cs="Times New Roman"/>
          <w:sz w:val="28"/>
          <w:szCs w:val="28"/>
        </w:rPr>
        <w:t>,</w:t>
      </w:r>
      <w:r w:rsidRPr="00362D4C">
        <w:rPr>
          <w:rFonts w:ascii="Times New Roman" w:hAnsi="Times New Roman" w:cs="Times New Roman"/>
          <w:sz w:val="28"/>
          <w:szCs w:val="28"/>
        </w:rPr>
        <w:t xml:space="preserve"> комитет государственного регулирования тарифов Саратовской области </w:t>
      </w:r>
      <w:r w:rsidRPr="00362D4C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510F27" w:rsidRPr="001815FB" w:rsidRDefault="00082B7D" w:rsidP="001815FB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5FB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8C5415" w:rsidRPr="001815FB">
        <w:rPr>
          <w:rFonts w:ascii="Times New Roman" w:hAnsi="Times New Roman" w:cs="Times New Roman"/>
          <w:sz w:val="28"/>
          <w:szCs w:val="28"/>
        </w:rPr>
        <w:t xml:space="preserve">Постановление комитета государственного регулирования тарифов Саратовской области </w:t>
      </w:r>
      <w:r w:rsidR="00E03A6E" w:rsidRPr="001815FB">
        <w:rPr>
          <w:rFonts w:ascii="Times New Roman" w:hAnsi="Times New Roman" w:cs="Times New Roman"/>
          <w:sz w:val="28"/>
          <w:szCs w:val="28"/>
        </w:rPr>
        <w:t xml:space="preserve">от </w:t>
      </w:r>
      <w:r w:rsidR="001815FB" w:rsidRPr="001815FB">
        <w:rPr>
          <w:rFonts w:ascii="Times New Roman" w:hAnsi="Times New Roman" w:cs="Times New Roman"/>
          <w:sz w:val="28"/>
          <w:szCs w:val="28"/>
        </w:rPr>
        <w:t xml:space="preserve">25 мая 2018 года № 19/1 «Об установлении тарифа на водоотведение ООО «ПК БВО», осуществляющему свою деятельность на территории </w:t>
      </w:r>
      <w:proofErr w:type="spellStart"/>
      <w:r w:rsidR="001815FB" w:rsidRPr="001815FB">
        <w:rPr>
          <w:rFonts w:ascii="Times New Roman" w:hAnsi="Times New Roman" w:cs="Times New Roman"/>
          <w:sz w:val="28"/>
          <w:szCs w:val="28"/>
        </w:rPr>
        <w:t>Балаковского</w:t>
      </w:r>
      <w:proofErr w:type="spellEnd"/>
      <w:r w:rsidR="001815FB" w:rsidRPr="001815F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32E34" w:rsidRPr="001815FB">
        <w:rPr>
          <w:rFonts w:ascii="Times New Roman" w:hAnsi="Times New Roman" w:cs="Times New Roman"/>
          <w:sz w:val="28"/>
          <w:szCs w:val="28"/>
        </w:rPr>
        <w:t>»</w:t>
      </w:r>
      <w:r w:rsidR="008A2EB5" w:rsidRPr="001815FB">
        <w:rPr>
          <w:rFonts w:ascii="Times New Roman" w:hAnsi="Times New Roman" w:cs="Times New Roman"/>
          <w:sz w:val="28"/>
          <w:szCs w:val="28"/>
        </w:rPr>
        <w:t xml:space="preserve"> </w:t>
      </w:r>
      <w:r w:rsidR="00510F27" w:rsidRPr="001815FB">
        <w:rPr>
          <w:rFonts w:ascii="Times New Roman" w:hAnsi="Times New Roman" w:cs="Times New Roman"/>
          <w:sz w:val="28"/>
          <w:szCs w:val="28"/>
        </w:rPr>
        <w:t xml:space="preserve">изменения, изложив </w:t>
      </w:r>
      <w:r w:rsidR="00E03A6E" w:rsidRPr="001815FB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1815FB">
        <w:rPr>
          <w:rFonts w:ascii="Times New Roman" w:hAnsi="Times New Roman" w:cs="Times New Roman"/>
          <w:sz w:val="28"/>
          <w:szCs w:val="28"/>
        </w:rPr>
        <w:t>приложения №</w:t>
      </w:r>
      <w:r w:rsidR="00E03A6E" w:rsidRPr="001815FB">
        <w:rPr>
          <w:rFonts w:ascii="Times New Roman" w:hAnsi="Times New Roman" w:cs="Times New Roman"/>
          <w:sz w:val="28"/>
          <w:szCs w:val="28"/>
        </w:rPr>
        <w:t xml:space="preserve"> 1</w:t>
      </w:r>
      <w:r w:rsidR="00510F27" w:rsidRPr="001815F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1815FB" w:rsidRDefault="00F91131" w:rsidP="00F91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10F27" w:rsidRPr="00F91131">
        <w:rPr>
          <w:rFonts w:ascii="Times New Roman" w:hAnsi="Times New Roman" w:cs="Times New Roman"/>
          <w:sz w:val="24"/>
          <w:szCs w:val="24"/>
        </w:rPr>
        <w:tab/>
      </w:r>
      <w:r w:rsidR="00862E65" w:rsidRPr="00F91131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77"/>
        <w:gridCol w:w="1105"/>
        <w:gridCol w:w="1797"/>
        <w:gridCol w:w="1804"/>
        <w:gridCol w:w="1806"/>
        <w:gridCol w:w="1806"/>
      </w:tblGrid>
      <w:tr w:rsidR="001815FB" w:rsidRPr="001815FB" w:rsidTr="001815FB">
        <w:tc>
          <w:tcPr>
            <w:tcW w:w="844" w:type="pct"/>
            <w:vMerge w:val="restart"/>
            <w:vAlign w:val="center"/>
          </w:tcPr>
          <w:p w:rsidR="001815FB" w:rsidRPr="001815FB" w:rsidRDefault="001815FB" w:rsidP="00181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5FB">
              <w:rPr>
                <w:rFonts w:ascii="Times New Roman" w:hAnsi="Times New Roman" w:cs="Times New Roman"/>
              </w:rPr>
              <w:t>ООО «ПК БВО»</w:t>
            </w:r>
          </w:p>
        </w:tc>
        <w:tc>
          <w:tcPr>
            <w:tcW w:w="529" w:type="pct"/>
            <w:vMerge w:val="restart"/>
            <w:vAlign w:val="center"/>
          </w:tcPr>
          <w:p w:rsidR="001815FB" w:rsidRPr="001815FB" w:rsidRDefault="001815FB" w:rsidP="00181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5FB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627" w:type="pct"/>
            <w:gridSpan w:val="4"/>
            <w:vAlign w:val="center"/>
          </w:tcPr>
          <w:p w:rsidR="001815FB" w:rsidRPr="001815FB" w:rsidRDefault="001815FB" w:rsidP="00181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5FB">
              <w:rPr>
                <w:rFonts w:ascii="Times New Roman" w:hAnsi="Times New Roman" w:cs="Times New Roman"/>
              </w:rPr>
              <w:t>Сроки действия тарифа</w:t>
            </w:r>
          </w:p>
        </w:tc>
      </w:tr>
      <w:tr w:rsidR="001815FB" w:rsidRPr="001815FB" w:rsidTr="001815FB">
        <w:trPr>
          <w:trHeight w:val="566"/>
        </w:trPr>
        <w:tc>
          <w:tcPr>
            <w:tcW w:w="844" w:type="pct"/>
            <w:vMerge/>
          </w:tcPr>
          <w:p w:rsidR="001815FB" w:rsidRPr="001815FB" w:rsidRDefault="001815FB" w:rsidP="001815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vMerge/>
            <w:vAlign w:val="center"/>
          </w:tcPr>
          <w:p w:rsidR="001815FB" w:rsidRPr="001815FB" w:rsidRDefault="001815FB" w:rsidP="001815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  <w:tcBorders>
              <w:right w:val="single" w:sz="4" w:space="0" w:color="auto"/>
            </w:tcBorders>
            <w:vAlign w:val="center"/>
          </w:tcPr>
          <w:p w:rsidR="001815FB" w:rsidRPr="001815FB" w:rsidRDefault="001815FB" w:rsidP="001815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15FB">
              <w:rPr>
                <w:rFonts w:ascii="Times New Roman" w:hAnsi="Times New Roman" w:cs="Times New Roman"/>
                <w:sz w:val="16"/>
                <w:szCs w:val="16"/>
              </w:rPr>
              <w:t>с 8 июня2018 года</w:t>
            </w:r>
            <w:r w:rsidRPr="001815FB">
              <w:rPr>
                <w:rFonts w:ascii="Times New Roman" w:hAnsi="Times New Roman" w:cs="Times New Roman"/>
                <w:sz w:val="16"/>
                <w:szCs w:val="16"/>
              </w:rPr>
              <w:br/>
              <w:t>по 30 июня 2018 года</w:t>
            </w: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5FB" w:rsidRPr="001815FB" w:rsidRDefault="001815FB" w:rsidP="001815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15FB">
              <w:rPr>
                <w:rFonts w:ascii="Times New Roman" w:hAnsi="Times New Roman" w:cs="Times New Roman"/>
                <w:sz w:val="16"/>
                <w:szCs w:val="16"/>
              </w:rPr>
              <w:t>с 1 июля 2018 года</w:t>
            </w:r>
            <w:r w:rsidRPr="001815FB">
              <w:rPr>
                <w:rFonts w:ascii="Times New Roman" w:hAnsi="Times New Roman" w:cs="Times New Roman"/>
                <w:sz w:val="16"/>
                <w:szCs w:val="16"/>
              </w:rPr>
              <w:br/>
              <w:t>по 31 декабря 2018 года</w:t>
            </w: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5FB" w:rsidRPr="001815FB" w:rsidRDefault="001815FB" w:rsidP="001815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15FB">
              <w:rPr>
                <w:rFonts w:ascii="Times New Roman" w:hAnsi="Times New Roman" w:cs="Times New Roman"/>
                <w:sz w:val="16"/>
                <w:szCs w:val="16"/>
              </w:rPr>
              <w:t>с 1 января 2019 года</w:t>
            </w:r>
            <w:r w:rsidRPr="001815FB">
              <w:rPr>
                <w:rFonts w:ascii="Times New Roman" w:hAnsi="Times New Roman" w:cs="Times New Roman"/>
                <w:sz w:val="16"/>
                <w:szCs w:val="16"/>
              </w:rPr>
              <w:br/>
              <w:t>по 30 июня 2019 года</w:t>
            </w: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5FB" w:rsidRPr="001815FB" w:rsidRDefault="001815FB" w:rsidP="001815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15FB">
              <w:rPr>
                <w:rFonts w:ascii="Times New Roman" w:hAnsi="Times New Roman" w:cs="Times New Roman"/>
                <w:sz w:val="16"/>
                <w:szCs w:val="16"/>
              </w:rPr>
              <w:t>с 1 июля 2019 года</w:t>
            </w:r>
            <w:r w:rsidRPr="001815FB">
              <w:rPr>
                <w:rFonts w:ascii="Times New Roman" w:hAnsi="Times New Roman" w:cs="Times New Roman"/>
                <w:sz w:val="16"/>
                <w:szCs w:val="16"/>
              </w:rPr>
              <w:br/>
              <w:t>по 31 декабря 2019 года</w:t>
            </w:r>
          </w:p>
        </w:tc>
      </w:tr>
      <w:tr w:rsidR="001815FB" w:rsidRPr="001815FB" w:rsidTr="001815FB">
        <w:trPr>
          <w:trHeight w:val="534"/>
        </w:trPr>
        <w:tc>
          <w:tcPr>
            <w:tcW w:w="844" w:type="pct"/>
            <w:vAlign w:val="center"/>
          </w:tcPr>
          <w:p w:rsidR="001815FB" w:rsidRPr="001815FB" w:rsidRDefault="001815FB" w:rsidP="00181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 w:colFirst="2" w:colLast="5"/>
            <w:r w:rsidRPr="001815FB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529" w:type="pct"/>
            <w:vAlign w:val="center"/>
          </w:tcPr>
          <w:p w:rsidR="001815FB" w:rsidRPr="001815FB" w:rsidRDefault="001815FB" w:rsidP="00181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5FB">
              <w:rPr>
                <w:rFonts w:ascii="Times New Roman" w:hAnsi="Times New Roman" w:cs="Times New Roman"/>
              </w:rPr>
              <w:t xml:space="preserve">руб./1000 </w:t>
            </w:r>
            <w:proofErr w:type="spellStart"/>
            <w:r w:rsidRPr="001815FB">
              <w:rPr>
                <w:rFonts w:ascii="Times New Roman" w:hAnsi="Times New Roman" w:cs="Times New Roman"/>
              </w:rPr>
              <w:t>куб.м</w:t>
            </w:r>
            <w:proofErr w:type="spellEnd"/>
            <w:r w:rsidRPr="001815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4" w:type="pct"/>
            <w:tcBorders>
              <w:right w:val="single" w:sz="4" w:space="0" w:color="auto"/>
            </w:tcBorders>
            <w:vAlign w:val="center"/>
          </w:tcPr>
          <w:p w:rsidR="001815FB" w:rsidRPr="001815FB" w:rsidRDefault="001815FB" w:rsidP="00181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5FB">
              <w:rPr>
                <w:rFonts w:ascii="Times New Roman" w:hAnsi="Times New Roman" w:cs="Times New Roman"/>
              </w:rPr>
              <w:t>227,77</w:t>
            </w: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5FB" w:rsidRPr="001815FB" w:rsidRDefault="001815FB" w:rsidP="00181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5FB">
              <w:rPr>
                <w:rFonts w:ascii="Times New Roman" w:hAnsi="Times New Roman" w:cs="Times New Roman"/>
              </w:rPr>
              <w:t>235,19</w:t>
            </w: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5FB" w:rsidRPr="001815FB" w:rsidRDefault="001815FB" w:rsidP="00181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5FB">
              <w:rPr>
                <w:rFonts w:ascii="Times New Roman" w:hAnsi="Times New Roman" w:cs="Times New Roman"/>
              </w:rPr>
              <w:t>235,19</w:t>
            </w:r>
          </w:p>
        </w:tc>
        <w:tc>
          <w:tcPr>
            <w:tcW w:w="907" w:type="pct"/>
            <w:tcBorders>
              <w:left w:val="single" w:sz="4" w:space="0" w:color="auto"/>
            </w:tcBorders>
            <w:vAlign w:val="center"/>
          </w:tcPr>
          <w:p w:rsidR="001815FB" w:rsidRPr="001815FB" w:rsidRDefault="001815FB" w:rsidP="00181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5FB">
              <w:rPr>
                <w:rFonts w:ascii="Times New Roman" w:hAnsi="Times New Roman" w:cs="Times New Roman"/>
              </w:rPr>
              <w:t>239,88</w:t>
            </w:r>
          </w:p>
        </w:tc>
      </w:tr>
    </w:tbl>
    <w:bookmarkEnd w:id="0"/>
    <w:p w:rsidR="00B32E34" w:rsidRDefault="00B32E34" w:rsidP="00B32E34">
      <w:pPr>
        <w:spacing w:after="0" w:line="240" w:lineRule="auto"/>
        <w:ind w:left="9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p w:rsidR="00DF3939" w:rsidRPr="001A676C" w:rsidRDefault="00510F27" w:rsidP="001815FB">
      <w:pPr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362D4C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официальному опубликованию </w:t>
      </w:r>
      <w:proofErr w:type="gramStart"/>
      <w:r w:rsidRPr="00362D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2D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2D4C">
        <w:rPr>
          <w:rFonts w:ascii="Times New Roman" w:hAnsi="Times New Roman" w:cs="Times New Roman"/>
          <w:sz w:val="28"/>
          <w:szCs w:val="28"/>
        </w:rPr>
        <w:t>средствах</w:t>
      </w:r>
      <w:proofErr w:type="gramEnd"/>
      <w:r w:rsidRPr="00362D4C">
        <w:rPr>
          <w:rFonts w:ascii="Times New Roman" w:hAnsi="Times New Roman" w:cs="Times New Roman"/>
          <w:sz w:val="28"/>
          <w:szCs w:val="28"/>
        </w:rPr>
        <w:t xml:space="preserve"> массовой информации и вступает в силу с 1 января 201</w:t>
      </w:r>
      <w:r w:rsidR="001A676C" w:rsidRPr="00362D4C">
        <w:rPr>
          <w:rFonts w:ascii="Times New Roman" w:hAnsi="Times New Roman" w:cs="Times New Roman"/>
          <w:sz w:val="28"/>
          <w:szCs w:val="28"/>
        </w:rPr>
        <w:t>9</w:t>
      </w:r>
      <w:r w:rsidRPr="00362D4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1A676C" w:rsidRPr="00362D4C">
        <w:rPr>
          <w:rFonts w:ascii="Times New Roman" w:hAnsi="Times New Roman" w:cs="Times New Roman"/>
          <w:sz w:val="28"/>
          <w:szCs w:val="28"/>
        </w:rPr>
        <w:tab/>
      </w:r>
      <w:r w:rsidR="001A676C" w:rsidRPr="00362D4C">
        <w:rPr>
          <w:rFonts w:ascii="Times New Roman" w:hAnsi="Times New Roman" w:cs="Times New Roman"/>
          <w:sz w:val="28"/>
          <w:szCs w:val="28"/>
        </w:rPr>
        <w:tab/>
      </w:r>
      <w:r w:rsidR="001A676C" w:rsidRPr="00362D4C">
        <w:rPr>
          <w:rFonts w:ascii="Times New Roman" w:hAnsi="Times New Roman" w:cs="Times New Roman"/>
          <w:sz w:val="28"/>
          <w:szCs w:val="28"/>
        </w:rPr>
        <w:tab/>
      </w:r>
      <w:r w:rsidR="001A676C" w:rsidRPr="00362D4C">
        <w:rPr>
          <w:rFonts w:ascii="Times New Roman" w:hAnsi="Times New Roman" w:cs="Times New Roman"/>
          <w:sz w:val="28"/>
          <w:szCs w:val="28"/>
        </w:rPr>
        <w:tab/>
      </w:r>
      <w:r w:rsidR="001A676C" w:rsidRPr="00362D4C">
        <w:rPr>
          <w:rFonts w:ascii="Times New Roman" w:hAnsi="Times New Roman" w:cs="Times New Roman"/>
          <w:sz w:val="28"/>
          <w:szCs w:val="28"/>
        </w:rPr>
        <w:tab/>
      </w:r>
    </w:p>
    <w:p w:rsidR="001A676C" w:rsidRPr="001A676C" w:rsidRDefault="001A676C" w:rsidP="00E1666E">
      <w:pPr>
        <w:pStyle w:val="3"/>
        <w:spacing w:after="0"/>
        <w:ind w:left="0" w:right="-285" w:firstLine="539"/>
        <w:rPr>
          <w:b/>
          <w:bCs/>
          <w:sz w:val="28"/>
          <w:szCs w:val="28"/>
        </w:rPr>
      </w:pPr>
    </w:p>
    <w:p w:rsidR="00B3333E" w:rsidRPr="00AF5B90" w:rsidRDefault="00B3333E" w:rsidP="00B33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B90">
        <w:rPr>
          <w:rFonts w:ascii="Times New Roman" w:hAnsi="Times New Roman" w:cs="Times New Roman"/>
          <w:b/>
          <w:sz w:val="28"/>
          <w:szCs w:val="28"/>
        </w:rPr>
        <w:t xml:space="preserve">Министр области – </w:t>
      </w:r>
    </w:p>
    <w:p w:rsidR="00B3333E" w:rsidRDefault="00B3333E" w:rsidP="00B33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B90">
        <w:rPr>
          <w:rFonts w:ascii="Times New Roman" w:hAnsi="Times New Roman" w:cs="Times New Roman"/>
          <w:b/>
          <w:sz w:val="28"/>
          <w:szCs w:val="28"/>
        </w:rPr>
        <w:t>председатель комитета</w:t>
      </w:r>
      <w:r w:rsidRPr="00AF5B90">
        <w:rPr>
          <w:rFonts w:ascii="Times New Roman" w:hAnsi="Times New Roman" w:cs="Times New Roman"/>
          <w:b/>
          <w:sz w:val="28"/>
          <w:szCs w:val="28"/>
        </w:rPr>
        <w:tab/>
      </w:r>
      <w:r w:rsidRPr="00BB3A75">
        <w:rPr>
          <w:rFonts w:ascii="Times New Roman" w:hAnsi="Times New Roman" w:cs="Times New Roman"/>
          <w:b/>
          <w:sz w:val="28"/>
          <w:szCs w:val="28"/>
        </w:rPr>
        <w:tab/>
      </w:r>
      <w:r w:rsidR="00CE0B01">
        <w:rPr>
          <w:rFonts w:ascii="Times New Roman" w:hAnsi="Times New Roman" w:cs="Times New Roman"/>
          <w:b/>
          <w:sz w:val="28"/>
          <w:szCs w:val="28"/>
        </w:rPr>
        <w:tab/>
      </w:r>
      <w:r w:rsidR="00CE0B01">
        <w:rPr>
          <w:rFonts w:ascii="Times New Roman" w:hAnsi="Times New Roman" w:cs="Times New Roman"/>
          <w:b/>
          <w:sz w:val="28"/>
          <w:szCs w:val="28"/>
        </w:rPr>
        <w:tab/>
      </w:r>
      <w:r w:rsidRPr="00BB3A75">
        <w:rPr>
          <w:rFonts w:ascii="Times New Roman" w:hAnsi="Times New Roman" w:cs="Times New Roman"/>
          <w:b/>
          <w:sz w:val="28"/>
          <w:szCs w:val="28"/>
        </w:rPr>
        <w:tab/>
      </w:r>
      <w:r w:rsidRPr="00BB3A75">
        <w:rPr>
          <w:rFonts w:ascii="Times New Roman" w:hAnsi="Times New Roman" w:cs="Times New Roman"/>
          <w:b/>
          <w:sz w:val="28"/>
          <w:szCs w:val="28"/>
        </w:rPr>
        <w:tab/>
      </w:r>
      <w:r w:rsidRPr="00BB3A75">
        <w:rPr>
          <w:rFonts w:ascii="Times New Roman" w:hAnsi="Times New Roman" w:cs="Times New Roman"/>
          <w:b/>
          <w:sz w:val="28"/>
          <w:szCs w:val="28"/>
        </w:rPr>
        <w:tab/>
        <w:t>Л. Н. Новикова</w:t>
      </w:r>
      <w:bookmarkStart w:id="1" w:name="Par38"/>
      <w:bookmarkEnd w:id="1"/>
    </w:p>
    <w:sectPr w:rsidR="00B3333E" w:rsidSect="00D93AA9">
      <w:pgSz w:w="11906" w:h="16838"/>
      <w:pgMar w:top="284" w:right="567" w:bottom="993" w:left="1560" w:header="45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7E"/>
    <w:rsid w:val="000478BB"/>
    <w:rsid w:val="00055A2F"/>
    <w:rsid w:val="00071592"/>
    <w:rsid w:val="00076A8A"/>
    <w:rsid w:val="00082B7D"/>
    <w:rsid w:val="00092F79"/>
    <w:rsid w:val="00113599"/>
    <w:rsid w:val="001815FB"/>
    <w:rsid w:val="00184933"/>
    <w:rsid w:val="001A676C"/>
    <w:rsid w:val="00203EE7"/>
    <w:rsid w:val="00227991"/>
    <w:rsid w:val="00252760"/>
    <w:rsid w:val="00272FDC"/>
    <w:rsid w:val="00281E9C"/>
    <w:rsid w:val="002828BF"/>
    <w:rsid w:val="00294EEF"/>
    <w:rsid w:val="002C6244"/>
    <w:rsid w:val="002D17B3"/>
    <w:rsid w:val="002E0178"/>
    <w:rsid w:val="002E51FF"/>
    <w:rsid w:val="00361DA3"/>
    <w:rsid w:val="00362D4C"/>
    <w:rsid w:val="0038627D"/>
    <w:rsid w:val="003C1AC7"/>
    <w:rsid w:val="003F7C0B"/>
    <w:rsid w:val="004310D5"/>
    <w:rsid w:val="0043484B"/>
    <w:rsid w:val="00437D5F"/>
    <w:rsid w:val="00462B6F"/>
    <w:rsid w:val="004702E5"/>
    <w:rsid w:val="00484C60"/>
    <w:rsid w:val="004B2526"/>
    <w:rsid w:val="00510F27"/>
    <w:rsid w:val="00566789"/>
    <w:rsid w:val="00584E71"/>
    <w:rsid w:val="00586D33"/>
    <w:rsid w:val="00587A9C"/>
    <w:rsid w:val="005C3D9B"/>
    <w:rsid w:val="00644E17"/>
    <w:rsid w:val="00645356"/>
    <w:rsid w:val="0067019F"/>
    <w:rsid w:val="00685813"/>
    <w:rsid w:val="006F7DB4"/>
    <w:rsid w:val="00707DD3"/>
    <w:rsid w:val="007103A7"/>
    <w:rsid w:val="00726414"/>
    <w:rsid w:val="00780B28"/>
    <w:rsid w:val="007842C1"/>
    <w:rsid w:val="007C2A9D"/>
    <w:rsid w:val="0080796F"/>
    <w:rsid w:val="00814309"/>
    <w:rsid w:val="00824F45"/>
    <w:rsid w:val="008414A0"/>
    <w:rsid w:val="00862E65"/>
    <w:rsid w:val="00887D7C"/>
    <w:rsid w:val="0089750C"/>
    <w:rsid w:val="008A2EB5"/>
    <w:rsid w:val="008C5415"/>
    <w:rsid w:val="00905AA4"/>
    <w:rsid w:val="00926733"/>
    <w:rsid w:val="0093039E"/>
    <w:rsid w:val="00933B05"/>
    <w:rsid w:val="00934450"/>
    <w:rsid w:val="00951EB0"/>
    <w:rsid w:val="00965E6B"/>
    <w:rsid w:val="0097367E"/>
    <w:rsid w:val="009A0150"/>
    <w:rsid w:val="009B0CF3"/>
    <w:rsid w:val="00A138BE"/>
    <w:rsid w:val="00A24E74"/>
    <w:rsid w:val="00A62CBF"/>
    <w:rsid w:val="00AA4951"/>
    <w:rsid w:val="00B02C09"/>
    <w:rsid w:val="00B23FC2"/>
    <w:rsid w:val="00B3162E"/>
    <w:rsid w:val="00B32E34"/>
    <w:rsid w:val="00B3333E"/>
    <w:rsid w:val="00B74475"/>
    <w:rsid w:val="00BC1A63"/>
    <w:rsid w:val="00BF7700"/>
    <w:rsid w:val="00C215A6"/>
    <w:rsid w:val="00CA1424"/>
    <w:rsid w:val="00CB0E16"/>
    <w:rsid w:val="00CC7DD4"/>
    <w:rsid w:val="00CE0B01"/>
    <w:rsid w:val="00D135D4"/>
    <w:rsid w:val="00D23688"/>
    <w:rsid w:val="00D32264"/>
    <w:rsid w:val="00D44752"/>
    <w:rsid w:val="00D50B74"/>
    <w:rsid w:val="00D73C95"/>
    <w:rsid w:val="00D93AA9"/>
    <w:rsid w:val="00DD78F6"/>
    <w:rsid w:val="00DF3939"/>
    <w:rsid w:val="00E03A6E"/>
    <w:rsid w:val="00E1666E"/>
    <w:rsid w:val="00E83078"/>
    <w:rsid w:val="00E85F25"/>
    <w:rsid w:val="00E910ED"/>
    <w:rsid w:val="00F3474D"/>
    <w:rsid w:val="00F7301A"/>
    <w:rsid w:val="00F90116"/>
    <w:rsid w:val="00F91131"/>
    <w:rsid w:val="00FA578D"/>
    <w:rsid w:val="00FC5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6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736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36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736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rsid w:val="00082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2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082B7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2B7D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08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B7D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951EB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51EB0"/>
    <w:rPr>
      <w:sz w:val="16"/>
      <w:szCs w:val="16"/>
    </w:rPr>
  </w:style>
  <w:style w:type="character" w:styleId="a7">
    <w:name w:val="Hyperlink"/>
    <w:basedOn w:val="a0"/>
    <w:uiPriority w:val="99"/>
    <w:unhideWhenUsed/>
    <w:rsid w:val="004310D5"/>
    <w:rPr>
      <w:color w:val="0563C1" w:themeColor="hyperlink"/>
      <w:u w:val="single"/>
    </w:rPr>
  </w:style>
  <w:style w:type="paragraph" w:styleId="a8">
    <w:name w:val="List Paragraph"/>
    <w:basedOn w:val="a"/>
    <w:uiPriority w:val="99"/>
    <w:qFormat/>
    <w:rsid w:val="00510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6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736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36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736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rsid w:val="00082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2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082B7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2B7D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08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B7D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951EB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51EB0"/>
    <w:rPr>
      <w:sz w:val="16"/>
      <w:szCs w:val="16"/>
    </w:rPr>
  </w:style>
  <w:style w:type="character" w:styleId="a7">
    <w:name w:val="Hyperlink"/>
    <w:basedOn w:val="a0"/>
    <w:uiPriority w:val="99"/>
    <w:unhideWhenUsed/>
    <w:rsid w:val="004310D5"/>
    <w:rPr>
      <w:color w:val="0563C1" w:themeColor="hyperlink"/>
      <w:u w:val="single"/>
    </w:rPr>
  </w:style>
  <w:style w:type="paragraph" w:styleId="a8">
    <w:name w:val="List Paragraph"/>
    <w:basedOn w:val="a"/>
    <w:uiPriority w:val="99"/>
    <w:qFormat/>
    <w:rsid w:val="00510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Шиловский Виталий Анатольевич</dc:creator>
  <cp:lastModifiedBy>Салиенко Виталий Иванович</cp:lastModifiedBy>
  <cp:revision>2</cp:revision>
  <cp:lastPrinted>2016-01-26T11:50:00Z</cp:lastPrinted>
  <dcterms:created xsi:type="dcterms:W3CDTF">2018-12-17T13:11:00Z</dcterms:created>
  <dcterms:modified xsi:type="dcterms:W3CDTF">2018-12-17T13:11:00Z</dcterms:modified>
</cp:coreProperties>
</file>